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="008C280F" w:rsidRPr="008C280F">
        <w:rPr>
          <w:rFonts w:ascii="Times New Roman" w:hAnsi="Times New Roman" w:cs="Times New Roman"/>
          <w:b/>
          <w:i/>
          <w:sz w:val="28"/>
          <w:szCs w:val="24"/>
        </w:rPr>
        <w:t>3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квартал 2018 года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C280F" w:rsidRPr="008C280F">
        <w:rPr>
          <w:rFonts w:ascii="Times New Roman" w:hAnsi="Times New Roman" w:cs="Times New Roman"/>
          <w:b/>
          <w:sz w:val="24"/>
          <w:szCs w:val="24"/>
        </w:rPr>
        <w:t>3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квартале 2018г.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3FC8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3FC8" w:rsidRPr="00CF195F">
        <w:rPr>
          <w:rFonts w:ascii="Times New Roman" w:hAnsi="Times New Roman" w:cs="Times New Roman"/>
          <w:sz w:val="24"/>
          <w:szCs w:val="24"/>
        </w:rPr>
        <w:t xml:space="preserve">плановые проверки – </w:t>
      </w:r>
      <w:r w:rsidR="006D3FC8">
        <w:rPr>
          <w:rFonts w:ascii="Times New Roman" w:hAnsi="Times New Roman" w:cs="Times New Roman"/>
          <w:sz w:val="24"/>
          <w:szCs w:val="24"/>
        </w:rPr>
        <w:t>1</w:t>
      </w:r>
    </w:p>
    <w:p w:rsidR="006D3FC8" w:rsidRDefault="006D3FC8" w:rsidP="006D3FC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D3FC8">
        <w:rPr>
          <w:rFonts w:ascii="Times New Roman" w:hAnsi="Times New Roman" w:cs="Times New Roman"/>
          <w:sz w:val="24"/>
          <w:szCs w:val="24"/>
        </w:rPr>
        <w:t xml:space="preserve">      </w:t>
      </w:r>
      <w:r w:rsidRPr="00CF6EF3">
        <w:rPr>
          <w:rFonts w:ascii="Times New Roman" w:hAnsi="Times New Roman" w:cs="Times New Roman"/>
          <w:sz w:val="24"/>
          <w:szCs w:val="24"/>
        </w:rPr>
        <w:t>внепланов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CF195F">
        <w:rPr>
          <w:rFonts w:ascii="Times New Roman" w:hAnsi="Times New Roman" w:cs="Times New Roman"/>
          <w:sz w:val="24"/>
          <w:szCs w:val="24"/>
        </w:rPr>
        <w:t xml:space="preserve">проверки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D4E5D" w:rsidRDefault="00BD4E5D" w:rsidP="00BD4E5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D4E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мероприятия планового систематического наблюдения –</w:t>
      </w:r>
      <w:r w:rsidRPr="00AE755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6D3FC8" w:rsidP="006D3FC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FC8">
        <w:rPr>
          <w:rFonts w:ascii="Times New Roman" w:hAnsi="Times New Roman" w:cs="Times New Roman"/>
          <w:sz w:val="24"/>
          <w:szCs w:val="24"/>
        </w:rPr>
        <w:t xml:space="preserve">      </w:t>
      </w:r>
      <w:r w:rsidR="00485E7A" w:rsidRPr="00485E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85E7A">
        <w:rPr>
          <w:rFonts w:ascii="Times New Roman" w:hAnsi="Times New Roman" w:cs="Times New Roman"/>
          <w:sz w:val="24"/>
          <w:szCs w:val="24"/>
        </w:rPr>
        <w:t>вне</w:t>
      </w:r>
      <w:r w:rsidR="00485E7A" w:rsidRPr="00485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="0064665E"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665E">
        <w:rPr>
          <w:rFonts w:ascii="Times New Roman" w:hAnsi="Times New Roman" w:cs="Times New Roman"/>
          <w:sz w:val="24"/>
          <w:szCs w:val="24"/>
        </w:rPr>
        <w:t>;</w:t>
      </w:r>
    </w:p>
    <w:p w:rsidR="00485E7A" w:rsidRPr="00CF6EF3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460229">
        <w:rPr>
          <w:rFonts w:ascii="Times New Roman" w:hAnsi="Times New Roman" w:cs="Times New Roman"/>
          <w:sz w:val="24"/>
          <w:szCs w:val="24"/>
        </w:rPr>
        <w:t>7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</w:p>
    <w:p w:rsidR="00CF6EF3" w:rsidRDefault="006D3FC8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F6EF3"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систематического наблюдения – </w:t>
      </w:r>
      <w:r w:rsidR="00460229">
        <w:rPr>
          <w:rFonts w:ascii="Times New Roman" w:hAnsi="Times New Roman" w:cs="Times New Roman"/>
          <w:sz w:val="24"/>
          <w:szCs w:val="24"/>
        </w:rPr>
        <w:t>6</w:t>
      </w:r>
      <w:r w:rsidR="00CF6EF3" w:rsidRPr="00CF6EF3">
        <w:rPr>
          <w:rFonts w:ascii="Times New Roman" w:hAnsi="Times New Roman" w:cs="Times New Roman"/>
          <w:sz w:val="24"/>
          <w:szCs w:val="24"/>
        </w:rPr>
        <w:t>.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3FC8" w:rsidRPr="006D3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(СМИ) 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6</w:t>
      </w:r>
      <w:r w:rsidR="00460229">
        <w:rPr>
          <w:rFonts w:ascii="Times New Roman" w:hAnsi="Times New Roman" w:cs="Times New Roman"/>
          <w:sz w:val="24"/>
          <w:szCs w:val="24"/>
        </w:rPr>
        <w:t>1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6D3FC8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6EF3"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 w:rsidR="00CF6EF3"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 w:rsidR="0064665E">
        <w:rPr>
          <w:rFonts w:ascii="Times New Roman" w:hAnsi="Times New Roman" w:cs="Times New Roman"/>
          <w:sz w:val="24"/>
          <w:szCs w:val="24"/>
        </w:rPr>
        <w:t>1</w:t>
      </w:r>
      <w:r w:rsidR="00CF6EF3">
        <w:rPr>
          <w:rFonts w:ascii="Times New Roman" w:hAnsi="Times New Roman" w:cs="Times New Roman"/>
          <w:sz w:val="24"/>
          <w:szCs w:val="24"/>
        </w:rPr>
        <w:t>.</w:t>
      </w:r>
    </w:p>
    <w:p w:rsidR="006D3FC8" w:rsidRDefault="006D3FC8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ПД: </w:t>
      </w:r>
      <w:r w:rsidRPr="006D3F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6D3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5F" w:rsidRPr="00CF195F">
        <w:rPr>
          <w:rFonts w:ascii="Times New Roman" w:hAnsi="Times New Roman" w:cs="Times New Roman"/>
          <w:sz w:val="24"/>
          <w:szCs w:val="24"/>
        </w:rPr>
        <w:t xml:space="preserve">плановые проверки – </w:t>
      </w:r>
      <w:r w:rsidR="001A555C">
        <w:rPr>
          <w:rFonts w:ascii="Times New Roman" w:hAnsi="Times New Roman" w:cs="Times New Roman"/>
          <w:sz w:val="24"/>
          <w:szCs w:val="24"/>
        </w:rPr>
        <w:t>1</w:t>
      </w:r>
      <w:r w:rsidR="00CF195F" w:rsidRPr="00CF195F">
        <w:rPr>
          <w:rFonts w:ascii="Times New Roman" w:hAnsi="Times New Roman" w:cs="Times New Roman"/>
          <w:sz w:val="24"/>
          <w:szCs w:val="24"/>
        </w:rPr>
        <w:t>;</w:t>
      </w:r>
    </w:p>
    <w:p w:rsidR="006D3FC8" w:rsidRPr="006D3FC8" w:rsidRDefault="006D3FC8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F6EF3">
        <w:rPr>
          <w:rFonts w:ascii="Times New Roman" w:hAnsi="Times New Roman" w:cs="Times New Roman"/>
          <w:sz w:val="24"/>
          <w:szCs w:val="24"/>
        </w:rPr>
        <w:t>внепланов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CF195F">
        <w:rPr>
          <w:rFonts w:ascii="Times New Roman" w:hAnsi="Times New Roman" w:cs="Times New Roman"/>
          <w:sz w:val="24"/>
          <w:szCs w:val="24"/>
        </w:rPr>
        <w:t xml:space="preserve">проверки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3FC8">
        <w:rPr>
          <w:rFonts w:ascii="Times New Roman" w:hAnsi="Times New Roman" w:cs="Times New Roman"/>
          <w:sz w:val="24"/>
          <w:szCs w:val="24"/>
        </w:rPr>
        <w:t>;</w:t>
      </w:r>
    </w:p>
    <w:p w:rsidR="00CF195F" w:rsidRPr="001A555C" w:rsidRDefault="006D3FC8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195F" w:rsidRPr="00CF195F">
        <w:rPr>
          <w:rFonts w:ascii="Times New Roman" w:hAnsi="Times New Roman" w:cs="Times New Roman"/>
          <w:sz w:val="24"/>
          <w:szCs w:val="24"/>
        </w:rPr>
        <w:t>мероприяти</w:t>
      </w:r>
      <w:r w:rsidR="00140581">
        <w:rPr>
          <w:rFonts w:ascii="Times New Roman" w:hAnsi="Times New Roman" w:cs="Times New Roman"/>
          <w:sz w:val="24"/>
          <w:szCs w:val="24"/>
        </w:rPr>
        <w:t xml:space="preserve">я систематического наблюдения – </w:t>
      </w:r>
      <w:r w:rsidR="001A555C">
        <w:rPr>
          <w:rFonts w:ascii="Times New Roman" w:hAnsi="Times New Roman" w:cs="Times New Roman"/>
          <w:sz w:val="24"/>
          <w:szCs w:val="24"/>
        </w:rPr>
        <w:t>10</w:t>
      </w:r>
      <w:r w:rsidR="00140581">
        <w:rPr>
          <w:rFonts w:ascii="Times New Roman" w:hAnsi="Times New Roman" w:cs="Times New Roman"/>
          <w:sz w:val="24"/>
          <w:szCs w:val="24"/>
        </w:rPr>
        <w:t>.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77D5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58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2018г.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4931"/>
        <w:gridCol w:w="2054"/>
      </w:tblGrid>
      <w:tr w:rsidR="00CF6EF3" w:rsidTr="0077078F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77078F" w:rsidTr="0077078F">
        <w:tc>
          <w:tcPr>
            <w:tcW w:w="2376" w:type="dxa"/>
            <w:vMerge w:val="restart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77078F" w:rsidRPr="008C280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F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  <w:vAlign w:val="center"/>
          </w:tcPr>
          <w:p w:rsidR="0077078F" w:rsidRPr="008C280F" w:rsidRDefault="008C280F" w:rsidP="008C280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</w:tr>
      <w:tr w:rsidR="0077078F" w:rsidTr="0077078F">
        <w:tc>
          <w:tcPr>
            <w:tcW w:w="2376" w:type="dxa"/>
            <w:vMerge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078F" w:rsidRPr="008C280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F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092" w:type="dxa"/>
            <w:vAlign w:val="center"/>
          </w:tcPr>
          <w:p w:rsidR="0077078F" w:rsidRPr="008C280F" w:rsidRDefault="008C280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</w:tr>
      <w:tr w:rsidR="0077078F" w:rsidTr="0077078F">
        <w:tc>
          <w:tcPr>
            <w:tcW w:w="2376" w:type="dxa"/>
            <w:vMerge w:val="restart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77078F" w:rsidRPr="0077078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евыход СМИ в свет более одного года</w:t>
            </w:r>
          </w:p>
        </w:tc>
        <w:tc>
          <w:tcPr>
            <w:tcW w:w="2092" w:type="dxa"/>
            <w:vAlign w:val="center"/>
          </w:tcPr>
          <w:p w:rsidR="0077078F" w:rsidRPr="0077078F" w:rsidRDefault="0046022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078F" w:rsidTr="0077078F">
        <w:tc>
          <w:tcPr>
            <w:tcW w:w="2376" w:type="dxa"/>
            <w:vMerge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078F" w:rsidRPr="0077078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ыход СМИ в свет без внесения изменений в запись о регистрации СМИ</w:t>
            </w:r>
          </w:p>
        </w:tc>
        <w:tc>
          <w:tcPr>
            <w:tcW w:w="2092" w:type="dxa"/>
            <w:vAlign w:val="center"/>
          </w:tcPr>
          <w:p w:rsidR="0077078F" w:rsidRPr="0077078F" w:rsidRDefault="0046022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65E" w:rsidTr="0064665E">
        <w:tc>
          <w:tcPr>
            <w:tcW w:w="2376" w:type="dxa"/>
            <w:vMerge w:val="restart"/>
            <w:vAlign w:val="center"/>
          </w:tcPr>
          <w:p w:rsidR="0064665E" w:rsidRPr="0077078F" w:rsidRDefault="0064665E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 xml:space="preserve"> телерадиовещания</w:t>
            </w:r>
          </w:p>
        </w:tc>
        <w:tc>
          <w:tcPr>
            <w:tcW w:w="5103" w:type="dxa"/>
          </w:tcPr>
          <w:p w:rsidR="0064665E" w:rsidRPr="0077078F" w:rsidRDefault="0064665E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есоблюдение программной концепции вещания</w:t>
            </w:r>
          </w:p>
        </w:tc>
        <w:tc>
          <w:tcPr>
            <w:tcW w:w="2092" w:type="dxa"/>
            <w:vAlign w:val="center"/>
          </w:tcPr>
          <w:p w:rsidR="0064665E" w:rsidRPr="0077078F" w:rsidRDefault="0064665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65E" w:rsidTr="0077078F">
        <w:tc>
          <w:tcPr>
            <w:tcW w:w="2376" w:type="dxa"/>
            <w:vMerge/>
          </w:tcPr>
          <w:p w:rsidR="0064665E" w:rsidRDefault="0064665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665E" w:rsidRDefault="0064665E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объемов вещания</w:t>
            </w:r>
          </w:p>
        </w:tc>
        <w:tc>
          <w:tcPr>
            <w:tcW w:w="2092" w:type="dxa"/>
            <w:vAlign w:val="center"/>
          </w:tcPr>
          <w:p w:rsidR="0064665E" w:rsidRDefault="0064665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E8F" w:rsidTr="0077078F">
        <w:tc>
          <w:tcPr>
            <w:tcW w:w="2376" w:type="dxa"/>
            <w:vMerge w:val="restart"/>
            <w:vAlign w:val="center"/>
          </w:tcPr>
          <w:p w:rsidR="00DD0E8F" w:rsidRPr="007707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DD0E8F" w:rsidRPr="00140581" w:rsidRDefault="00DD0E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конфиденциальности при обработке персональных данных</w:t>
            </w:r>
          </w:p>
        </w:tc>
        <w:tc>
          <w:tcPr>
            <w:tcW w:w="2092" w:type="dxa"/>
            <w:vAlign w:val="center"/>
          </w:tcPr>
          <w:p w:rsidR="00DD0E8F" w:rsidRPr="00140581" w:rsidRDefault="0014058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Pr="00140581" w:rsidRDefault="00DD0E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1">
              <w:rPr>
                <w:rFonts w:ascii="Times New Roman" w:hAnsi="Times New Roman" w:cs="Times New Roman"/>
                <w:sz w:val="24"/>
                <w:szCs w:val="24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2092" w:type="dxa"/>
            <w:vAlign w:val="center"/>
          </w:tcPr>
          <w:p w:rsidR="00DD0E8F" w:rsidRPr="001A555C" w:rsidRDefault="001A555C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Pr="00140581" w:rsidRDefault="00DD0E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1">
              <w:rPr>
                <w:rFonts w:ascii="Times New Roman" w:hAnsi="Times New Roman" w:cs="Times New Roman"/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092" w:type="dxa"/>
            <w:vAlign w:val="center"/>
          </w:tcPr>
          <w:p w:rsidR="00DD0E8F" w:rsidRPr="001A555C" w:rsidRDefault="001A555C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Pr="00140581" w:rsidRDefault="00DD0E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1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092" w:type="dxa"/>
            <w:vAlign w:val="center"/>
          </w:tcPr>
          <w:p w:rsidR="00DD0E8F" w:rsidRPr="001A555C" w:rsidRDefault="001A555C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Pr="00140581" w:rsidRDefault="00DD0E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1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оператором мер, необходимых и достаточных для обеспечения выполнения обязанностей, предусмотренных </w:t>
            </w:r>
            <w:r w:rsidRPr="0014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27 июля 2006 г. № 152-ФЗ «О персональных данных» и принятыми в соответствии с ним нормативными правовыми актами</w:t>
            </w:r>
          </w:p>
        </w:tc>
        <w:tc>
          <w:tcPr>
            <w:tcW w:w="2092" w:type="dxa"/>
            <w:vAlign w:val="center"/>
          </w:tcPr>
          <w:p w:rsidR="00DD0E8F" w:rsidRPr="00140581" w:rsidRDefault="0014058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</w:tr>
    </w:tbl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40581" w:rsidRPr="00140581">
        <w:rPr>
          <w:rFonts w:ascii="Times New Roman" w:hAnsi="Times New Roman" w:cs="Times New Roman"/>
          <w:b/>
          <w:sz w:val="24"/>
          <w:szCs w:val="24"/>
        </w:rPr>
        <w:t>3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квартале 2018г.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858"/>
        <w:gridCol w:w="1167"/>
        <w:gridCol w:w="560"/>
        <w:gridCol w:w="2192"/>
        <w:gridCol w:w="858"/>
        <w:gridCol w:w="1167"/>
        <w:gridCol w:w="560"/>
      </w:tblGrid>
      <w:tr w:rsidR="00577D53" w:rsidTr="00577D53">
        <w:trPr>
          <w:trHeight w:val="2276"/>
        </w:trPr>
        <w:tc>
          <w:tcPr>
            <w:tcW w:w="2023" w:type="dxa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86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8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80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577D53" w:rsidRPr="00DD0E8F" w:rsidTr="00DD0E8F">
        <w:tc>
          <w:tcPr>
            <w:tcW w:w="2023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D0E8F" w:rsidRPr="009C0514" w:rsidRDefault="009C0514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9" w:type="dxa"/>
          </w:tcPr>
          <w:p w:rsidR="00DD0E8F" w:rsidRPr="00DD0E8F" w:rsidRDefault="00577D53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dxa"/>
          </w:tcPr>
          <w:p w:rsidR="00DD0E8F" w:rsidRPr="009C0514" w:rsidRDefault="009C0514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8" w:type="dxa"/>
            <w:vAlign w:val="bottom"/>
          </w:tcPr>
          <w:p w:rsidR="00DD0E8F" w:rsidRPr="00DD0E8F" w:rsidRDefault="00DD0E8F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bottom"/>
          </w:tcPr>
          <w:p w:rsidR="00DD0E8F" w:rsidRPr="009C0514" w:rsidRDefault="009C0514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189" w:type="dxa"/>
            <w:vAlign w:val="bottom"/>
          </w:tcPr>
          <w:p w:rsidR="00DD0E8F" w:rsidRPr="00DD0E8F" w:rsidRDefault="00577D53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580" w:type="dxa"/>
            <w:vAlign w:val="bottom"/>
          </w:tcPr>
          <w:p w:rsidR="00DD0E8F" w:rsidRPr="009C0514" w:rsidRDefault="009C0514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D0E8F" w:rsidRP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7A"/>
    <w:rsid w:val="00140581"/>
    <w:rsid w:val="001823D0"/>
    <w:rsid w:val="0019546E"/>
    <w:rsid w:val="001A555C"/>
    <w:rsid w:val="0032460A"/>
    <w:rsid w:val="00460229"/>
    <w:rsid w:val="00485E7A"/>
    <w:rsid w:val="00577D53"/>
    <w:rsid w:val="0064665E"/>
    <w:rsid w:val="006D3FC8"/>
    <w:rsid w:val="00764568"/>
    <w:rsid w:val="0077078F"/>
    <w:rsid w:val="008C280F"/>
    <w:rsid w:val="009C0514"/>
    <w:rsid w:val="00AE755C"/>
    <w:rsid w:val="00B02900"/>
    <w:rsid w:val="00BD4E5D"/>
    <w:rsid w:val="00CD77F9"/>
    <w:rsid w:val="00CF195F"/>
    <w:rsid w:val="00CF6EF3"/>
    <w:rsid w:val="00D060C1"/>
    <w:rsid w:val="00D74528"/>
    <w:rsid w:val="00D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90B8-77D1-44FF-BCA4-E12286BD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C2C7-5C78-4579-AB27-020051A5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Юрий М. Кузнецов</cp:lastModifiedBy>
  <cp:revision>1</cp:revision>
  <cp:lastPrinted>2018-10-12T08:41:00Z</cp:lastPrinted>
  <dcterms:created xsi:type="dcterms:W3CDTF">2018-10-15T08:01:00Z</dcterms:created>
  <dcterms:modified xsi:type="dcterms:W3CDTF">2018-10-15T08:01:00Z</dcterms:modified>
</cp:coreProperties>
</file>