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64665E"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квартал 2018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4665E">
        <w:rPr>
          <w:rFonts w:ascii="Times New Roman" w:hAnsi="Times New Roman" w:cs="Times New Roman"/>
          <w:b/>
          <w:sz w:val="24"/>
          <w:szCs w:val="24"/>
        </w:rPr>
        <w:t>о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65E">
        <w:rPr>
          <w:rFonts w:ascii="Times New Roman" w:hAnsi="Times New Roman" w:cs="Times New Roman"/>
          <w:b/>
          <w:sz w:val="24"/>
          <w:szCs w:val="24"/>
        </w:rPr>
        <w:t>2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мероприятия планового систематического наблюдения </w:t>
      </w:r>
      <w:r w:rsidR="00150A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="0064665E">
        <w:rPr>
          <w:rFonts w:ascii="Times New Roman" w:hAnsi="Times New Roman" w:cs="Times New Roman"/>
          <w:sz w:val="24"/>
          <w:szCs w:val="24"/>
        </w:rPr>
        <w:t>систематического наблюдения</w:t>
      </w:r>
      <w:r w:rsidR="00150A34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485E7A" w:rsidRPr="00CF6EF3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64665E">
        <w:rPr>
          <w:rFonts w:ascii="Times New Roman" w:hAnsi="Times New Roman" w:cs="Times New Roman"/>
          <w:sz w:val="24"/>
          <w:szCs w:val="24"/>
        </w:rPr>
        <w:t>6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150A34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6EF3"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 w:rsidR="0064665E">
        <w:rPr>
          <w:rFonts w:ascii="Times New Roman" w:hAnsi="Times New Roman" w:cs="Times New Roman"/>
          <w:sz w:val="24"/>
          <w:szCs w:val="24"/>
        </w:rPr>
        <w:t>3</w:t>
      </w:r>
      <w:r w:rsidR="00CF6EF3" w:rsidRPr="00CF6EF3">
        <w:rPr>
          <w:rFonts w:ascii="Times New Roman" w:hAnsi="Times New Roman" w:cs="Times New Roman"/>
          <w:sz w:val="24"/>
          <w:szCs w:val="24"/>
        </w:rPr>
        <w:t>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150A34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F6EF3">
        <w:rPr>
          <w:rFonts w:ascii="Times New Roman" w:hAnsi="Times New Roman" w:cs="Times New Roman"/>
          <w:sz w:val="24"/>
          <w:szCs w:val="24"/>
        </w:rPr>
        <w:t xml:space="preserve"> (СМИ)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6</w:t>
      </w:r>
      <w:r w:rsidR="0064665E">
        <w:rPr>
          <w:rFonts w:ascii="Times New Roman" w:hAnsi="Times New Roman" w:cs="Times New Roman"/>
          <w:sz w:val="24"/>
          <w:szCs w:val="24"/>
        </w:rPr>
        <w:t>1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150A34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6EF3"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 w:rsidR="00CF6EF3"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64665E">
        <w:rPr>
          <w:rFonts w:ascii="Times New Roman" w:hAnsi="Times New Roman" w:cs="Times New Roman"/>
          <w:sz w:val="24"/>
          <w:szCs w:val="24"/>
        </w:rPr>
        <w:t>1</w:t>
      </w:r>
      <w:r w:rsidR="00CF6EF3">
        <w:rPr>
          <w:rFonts w:ascii="Times New Roman" w:hAnsi="Times New Roman" w:cs="Times New Roman"/>
          <w:sz w:val="24"/>
          <w:szCs w:val="24"/>
        </w:rPr>
        <w:t>.</w:t>
      </w:r>
    </w:p>
    <w:p w:rsidR="00CF6EF3" w:rsidRP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150A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195F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C37D4A">
        <w:rPr>
          <w:rFonts w:ascii="Times New Roman" w:hAnsi="Times New Roman" w:cs="Times New Roman"/>
          <w:sz w:val="24"/>
          <w:szCs w:val="24"/>
        </w:rPr>
        <w:t>3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CF195F" w:rsidRP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0A3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C37D4A">
        <w:rPr>
          <w:rFonts w:ascii="Times New Roman" w:hAnsi="Times New Roman" w:cs="Times New Roman"/>
          <w:sz w:val="24"/>
          <w:szCs w:val="24"/>
        </w:rPr>
        <w:t xml:space="preserve"> 8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77D5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D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071518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77078F" w:rsidTr="00071518">
        <w:tc>
          <w:tcPr>
            <w:tcW w:w="2376" w:type="dxa"/>
            <w:vMerge w:val="restart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77078F" w:rsidRPr="00150A34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34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  <w:vAlign w:val="center"/>
          </w:tcPr>
          <w:p w:rsidR="0077078F" w:rsidRPr="00150A34" w:rsidRDefault="00150A34" w:rsidP="00150A3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3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50A34" w:rsidRPr="00150A34" w:rsidTr="00071518">
        <w:tc>
          <w:tcPr>
            <w:tcW w:w="2376" w:type="dxa"/>
            <w:vMerge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150A34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34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  <w:vAlign w:val="center"/>
          </w:tcPr>
          <w:p w:rsidR="0077078F" w:rsidRPr="00150A34" w:rsidRDefault="00150A3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3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50A34" w:rsidRPr="00150A34" w:rsidTr="00071518">
        <w:tc>
          <w:tcPr>
            <w:tcW w:w="2376" w:type="dxa"/>
            <w:vMerge w:val="restart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77078F" w:rsidRPr="00150A34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34">
              <w:rPr>
                <w:rFonts w:ascii="Times New Roman" w:hAnsi="Times New Roman" w:cs="Times New Roman"/>
                <w:sz w:val="24"/>
                <w:szCs w:val="24"/>
              </w:rPr>
              <w:t>Невыход СМИ в свет более одного года</w:t>
            </w:r>
          </w:p>
        </w:tc>
        <w:tc>
          <w:tcPr>
            <w:tcW w:w="2092" w:type="dxa"/>
            <w:vAlign w:val="center"/>
          </w:tcPr>
          <w:p w:rsidR="0077078F" w:rsidRPr="00150A34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78F" w:rsidTr="00071518">
        <w:tc>
          <w:tcPr>
            <w:tcW w:w="2376" w:type="dxa"/>
            <w:vMerge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ыход СМИ в свет без внесения изменений в запись о регистрации СМИ</w:t>
            </w:r>
          </w:p>
        </w:tc>
        <w:tc>
          <w:tcPr>
            <w:tcW w:w="2092" w:type="dxa"/>
            <w:vAlign w:val="center"/>
          </w:tcPr>
          <w:p w:rsidR="0077078F" w:rsidRPr="0077078F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65E" w:rsidTr="00071518">
        <w:tc>
          <w:tcPr>
            <w:tcW w:w="2376" w:type="dxa"/>
            <w:vMerge w:val="restart"/>
            <w:vAlign w:val="center"/>
          </w:tcPr>
          <w:p w:rsidR="0064665E" w:rsidRPr="0077078F" w:rsidRDefault="0064665E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 xml:space="preserve"> телерадиовещания</w:t>
            </w:r>
          </w:p>
        </w:tc>
        <w:tc>
          <w:tcPr>
            <w:tcW w:w="5103" w:type="dxa"/>
          </w:tcPr>
          <w:p w:rsidR="0064665E" w:rsidRPr="0077078F" w:rsidRDefault="0064665E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есоблюдение программной концепции вещания</w:t>
            </w:r>
          </w:p>
        </w:tc>
        <w:tc>
          <w:tcPr>
            <w:tcW w:w="2092" w:type="dxa"/>
            <w:vAlign w:val="center"/>
          </w:tcPr>
          <w:p w:rsidR="0064665E" w:rsidRPr="0077078F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65E" w:rsidTr="00071518">
        <w:tc>
          <w:tcPr>
            <w:tcW w:w="2376" w:type="dxa"/>
            <w:vMerge/>
          </w:tcPr>
          <w:p w:rsidR="0064665E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665E" w:rsidRDefault="0064665E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2092" w:type="dxa"/>
            <w:vAlign w:val="center"/>
          </w:tcPr>
          <w:p w:rsidR="0064665E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518" w:rsidTr="00071518">
        <w:tc>
          <w:tcPr>
            <w:tcW w:w="2376" w:type="dxa"/>
            <w:vMerge w:val="restart"/>
            <w:vAlign w:val="center"/>
          </w:tcPr>
          <w:p w:rsidR="00071518" w:rsidRPr="0077078F" w:rsidRDefault="0007151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071518" w:rsidRPr="007F69BC" w:rsidRDefault="00071518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03A">
              <w:rPr>
                <w:rFonts w:ascii="Times New Roman" w:hAnsi="Times New Roman" w:cs="Times New Roman"/>
                <w:sz w:val="24"/>
                <w:szCs w:val="24"/>
              </w:rPr>
              <w:t>бработка персональных данных в случаях, непреду</w:t>
            </w:r>
            <w:r w:rsidRPr="007F69BC">
              <w:rPr>
                <w:rFonts w:ascii="Times New Roman" w:hAnsi="Times New Roman" w:cs="Times New Roman"/>
                <w:sz w:val="24"/>
                <w:szCs w:val="24"/>
              </w:rPr>
              <w:t>смотренных Федеральным законом «О персональных данных»</w:t>
            </w:r>
          </w:p>
        </w:tc>
        <w:tc>
          <w:tcPr>
            <w:tcW w:w="2092" w:type="dxa"/>
            <w:vAlign w:val="center"/>
          </w:tcPr>
          <w:p w:rsidR="00071518" w:rsidRPr="007F69BC" w:rsidRDefault="0007151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518" w:rsidTr="00071518">
        <w:tc>
          <w:tcPr>
            <w:tcW w:w="2376" w:type="dxa"/>
            <w:vMerge/>
            <w:vAlign w:val="center"/>
          </w:tcPr>
          <w:p w:rsidR="00071518" w:rsidRDefault="0007151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1518" w:rsidRPr="007F69BC" w:rsidRDefault="00071518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F">
              <w:rPr>
                <w:rFonts w:ascii="Times New Roman" w:hAnsi="Times New Roman" w:cs="Times New Roman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2092" w:type="dxa"/>
            <w:vAlign w:val="center"/>
          </w:tcPr>
          <w:p w:rsidR="00071518" w:rsidRPr="007F69BC" w:rsidRDefault="0007151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518" w:rsidTr="00071518">
        <w:tc>
          <w:tcPr>
            <w:tcW w:w="2376" w:type="dxa"/>
            <w:vMerge/>
            <w:vAlign w:val="center"/>
          </w:tcPr>
          <w:p w:rsidR="00071518" w:rsidRDefault="0007151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1518" w:rsidRPr="004A642F" w:rsidRDefault="00A4667A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1518" w:rsidRPr="0095535E">
              <w:rPr>
                <w:rFonts w:ascii="Times New Roman" w:hAnsi="Times New Roman" w:cs="Times New Roman"/>
                <w:sz w:val="24"/>
                <w:szCs w:val="24"/>
              </w:rPr>
              <w:t>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092" w:type="dxa"/>
            <w:vAlign w:val="center"/>
          </w:tcPr>
          <w:p w:rsidR="00071518" w:rsidRPr="004A642F" w:rsidRDefault="0007151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518" w:rsidTr="00071518">
        <w:tc>
          <w:tcPr>
            <w:tcW w:w="2376" w:type="dxa"/>
            <w:vMerge/>
            <w:vAlign w:val="center"/>
          </w:tcPr>
          <w:p w:rsidR="00071518" w:rsidRDefault="0007151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1518" w:rsidRPr="0095535E" w:rsidRDefault="00071518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C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2092" w:type="dxa"/>
            <w:vAlign w:val="center"/>
          </w:tcPr>
          <w:p w:rsidR="00071518" w:rsidRPr="0095535E" w:rsidRDefault="0007151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518" w:rsidRPr="005F4FBC" w:rsidTr="00071518">
        <w:tc>
          <w:tcPr>
            <w:tcW w:w="2376" w:type="dxa"/>
            <w:vMerge/>
            <w:vAlign w:val="center"/>
          </w:tcPr>
          <w:p w:rsidR="00071518" w:rsidRPr="005F4FBC" w:rsidRDefault="00071518" w:rsidP="000715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1518" w:rsidRPr="007F69BC" w:rsidRDefault="00A4667A" w:rsidP="000715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518" w:rsidRPr="000E396A">
              <w:rPr>
                <w:rFonts w:ascii="Times New Roman" w:hAnsi="Times New Roman" w:cs="Times New Roman"/>
                <w:sz w:val="24"/>
                <w:szCs w:val="24"/>
              </w:rPr>
              <w:t>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092" w:type="dxa"/>
            <w:vAlign w:val="center"/>
          </w:tcPr>
          <w:p w:rsidR="00071518" w:rsidRPr="007F69BC" w:rsidRDefault="00071518" w:rsidP="000715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518" w:rsidRPr="005F4FBC" w:rsidTr="00071518">
        <w:tc>
          <w:tcPr>
            <w:tcW w:w="2376" w:type="dxa"/>
            <w:vMerge/>
            <w:vAlign w:val="center"/>
          </w:tcPr>
          <w:p w:rsidR="00071518" w:rsidRPr="005F4FBC" w:rsidRDefault="00071518" w:rsidP="000715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1518" w:rsidRPr="000E396A" w:rsidRDefault="00A4667A" w:rsidP="000715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1518" w:rsidRPr="005F4FBC">
              <w:rPr>
                <w:rFonts w:ascii="Times New Roman" w:hAnsi="Times New Roman" w:cs="Times New Roman"/>
                <w:sz w:val="24"/>
                <w:szCs w:val="24"/>
              </w:rPr>
              <w:t xml:space="preserve">епринятие оператором мер, необходимых и достаточных для обеспечения выполнения </w:t>
            </w:r>
            <w:r w:rsidR="00071518" w:rsidRPr="005F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</w:t>
            </w:r>
          </w:p>
        </w:tc>
        <w:tc>
          <w:tcPr>
            <w:tcW w:w="2092" w:type="dxa"/>
            <w:vAlign w:val="center"/>
          </w:tcPr>
          <w:p w:rsidR="00071518" w:rsidRPr="000E396A" w:rsidRDefault="00071518" w:rsidP="000715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CF6EF3" w:rsidRPr="005F4FBC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77D53">
        <w:rPr>
          <w:rFonts w:ascii="Times New Roman" w:hAnsi="Times New Roman" w:cs="Times New Roman"/>
          <w:b/>
          <w:sz w:val="24"/>
          <w:szCs w:val="24"/>
        </w:rPr>
        <w:t>о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D53">
        <w:rPr>
          <w:rFonts w:ascii="Times New Roman" w:hAnsi="Times New Roman" w:cs="Times New Roman"/>
          <w:b/>
          <w:sz w:val="24"/>
          <w:szCs w:val="24"/>
        </w:rPr>
        <w:t>2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86"/>
        <w:gridCol w:w="1189"/>
        <w:gridCol w:w="593"/>
        <w:gridCol w:w="2238"/>
        <w:gridCol w:w="873"/>
        <w:gridCol w:w="1189"/>
        <w:gridCol w:w="580"/>
      </w:tblGrid>
      <w:tr w:rsidR="00577D53" w:rsidTr="00577D53">
        <w:trPr>
          <w:trHeight w:val="2276"/>
        </w:trPr>
        <w:tc>
          <w:tcPr>
            <w:tcW w:w="2023" w:type="dxa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DD0E8F">
        <w:tc>
          <w:tcPr>
            <w:tcW w:w="2023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D0E8F" w:rsidRPr="00DD0E8F" w:rsidRDefault="00150A3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DD0E8F" w:rsidRPr="00DD0E8F" w:rsidRDefault="00577D53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DD0E8F" w:rsidRPr="00DD0E8F" w:rsidRDefault="00D3340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DD0E8F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bottom"/>
          </w:tcPr>
          <w:p w:rsidR="00DD0E8F" w:rsidRPr="00DD0E8F" w:rsidRDefault="00150A34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89" w:type="dxa"/>
            <w:vAlign w:val="bottom"/>
          </w:tcPr>
          <w:p w:rsidR="00DD0E8F" w:rsidRPr="00DD0E8F" w:rsidRDefault="00577D53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580" w:type="dxa"/>
            <w:vAlign w:val="bottom"/>
          </w:tcPr>
          <w:p w:rsidR="00DD0E8F" w:rsidRPr="00DD0E8F" w:rsidRDefault="002439D0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71518"/>
    <w:rsid w:val="000E396A"/>
    <w:rsid w:val="00150A34"/>
    <w:rsid w:val="001823D0"/>
    <w:rsid w:val="002439D0"/>
    <w:rsid w:val="0032460A"/>
    <w:rsid w:val="00485E7A"/>
    <w:rsid w:val="004A642F"/>
    <w:rsid w:val="00577D53"/>
    <w:rsid w:val="005F4FBC"/>
    <w:rsid w:val="0064665E"/>
    <w:rsid w:val="00764568"/>
    <w:rsid w:val="0077078F"/>
    <w:rsid w:val="007F69BC"/>
    <w:rsid w:val="0095535E"/>
    <w:rsid w:val="00A137E4"/>
    <w:rsid w:val="00A4667A"/>
    <w:rsid w:val="00B02900"/>
    <w:rsid w:val="00C37D4A"/>
    <w:rsid w:val="00CD77F9"/>
    <w:rsid w:val="00CF195F"/>
    <w:rsid w:val="00CF6EF3"/>
    <w:rsid w:val="00D060C1"/>
    <w:rsid w:val="00D3340E"/>
    <w:rsid w:val="00D74528"/>
    <w:rsid w:val="00D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9465-5B22-44AE-8203-399AE218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Александр П. Беляков</cp:lastModifiedBy>
  <cp:revision>13</cp:revision>
  <cp:lastPrinted>2018-07-06T03:46:00Z</cp:lastPrinted>
  <dcterms:created xsi:type="dcterms:W3CDTF">2018-07-05T06:24:00Z</dcterms:created>
  <dcterms:modified xsi:type="dcterms:W3CDTF">2018-07-09T03:37:00Z</dcterms:modified>
</cp:coreProperties>
</file>