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</w:t>
      </w:r>
      <w:r w:rsidR="006A5CCE">
        <w:rPr>
          <w:rFonts w:eastAsia="Times New Roman"/>
        </w:rPr>
        <w:t>ыпуска и дата его выхода в свет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proofErr w:type="gramStart"/>
      <w:r>
        <w:rPr>
          <w:lang w:eastAsia="ru-RU"/>
        </w:rPr>
        <w:t>Р</w:t>
      </w:r>
      <w:r w:rsidR="001D48B7">
        <w:rPr>
          <w:lang w:eastAsia="ru-RU"/>
        </w:rPr>
        <w:t>егистрирующим органом является тот территориальный орган Роскомнадзора, которым выдано свидетельство о регистрации СМИ</w:t>
      </w:r>
      <w:r w:rsidR="006A5CCE">
        <w:rPr>
          <w:lang w:eastAsia="ru-RU"/>
        </w:rPr>
        <w:t xml:space="preserve"> до 01.01.2018 или внесена запись о регистрации СМИ в реестр СМИ</w:t>
      </w:r>
      <w:r w:rsidR="001D48B7">
        <w:rPr>
          <w:lang w:eastAsia="ru-RU"/>
        </w:rPr>
        <w:t xml:space="preserve">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  <w:proofErr w:type="gramEnd"/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6A5CCE">
        <w:rPr>
          <w:rFonts w:eastAsia="Times New Roman"/>
        </w:rPr>
        <w:t>внесения изменений в запись о регистрации</w:t>
      </w:r>
      <w:r>
        <w:rPr>
          <w:rFonts w:eastAsia="Times New Roman"/>
        </w:rPr>
        <w:t xml:space="preserve"> СМИ в выходных данных указывается тот регистрирующий орган, который </w:t>
      </w:r>
      <w:proofErr w:type="gramStart"/>
      <w:r>
        <w:rPr>
          <w:rFonts w:eastAsia="Times New Roman"/>
        </w:rPr>
        <w:t>выдал</w:t>
      </w:r>
      <w:proofErr w:type="gramEnd"/>
      <w:r>
        <w:rPr>
          <w:rFonts w:eastAsia="Times New Roman"/>
        </w:rPr>
        <w:t xml:space="preserve"> </w:t>
      </w:r>
      <w:r w:rsidR="006A5CCE">
        <w:rPr>
          <w:rFonts w:eastAsia="Times New Roman"/>
        </w:rPr>
        <w:t>внес изменения в запись</w:t>
      </w:r>
      <w:r>
        <w:rPr>
          <w:rFonts w:eastAsia="Times New Roman"/>
        </w:rPr>
        <w:t xml:space="preserve">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lastRenderedPageBreak/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</w:t>
      </w:r>
      <w:r w:rsidR="006A5CCE">
        <w:rPr>
          <w:lang w:eastAsia="ru-RU"/>
        </w:rPr>
        <w:t>, а для периодических печатных изданий - вида</w:t>
      </w:r>
      <w:r>
        <w:rPr>
          <w:lang w:eastAsia="ru-RU"/>
        </w:rPr>
        <w:t>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  <w:r w:rsidR="006A5CCE">
        <w:rPr>
          <w:lang w:eastAsia="ru-RU"/>
        </w:rPr>
        <w:t>;</w:t>
      </w:r>
    </w:p>
    <w:p w:rsidR="006A5CCE" w:rsidRDefault="006A5CC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тематики 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</w:t>
      </w:r>
      <w:r w:rsidR="006A5CCE">
        <w:rPr>
          <w:lang w:eastAsia="ru-RU"/>
        </w:rPr>
        <w:t>внесения изменений в запись о регистрации</w:t>
      </w:r>
      <w:r>
        <w:rPr>
          <w:lang w:eastAsia="ru-RU"/>
        </w:rPr>
        <w:t xml:space="preserve"> средства массовой информации.</w:t>
      </w:r>
    </w:p>
    <w:p w:rsidR="00D42DFF" w:rsidRDefault="006A5CCE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Внесение изменений в запись о регистрации </w:t>
      </w:r>
      <w:r w:rsidR="00D42DFF">
        <w:rPr>
          <w:lang w:eastAsia="ru-RU"/>
        </w:rPr>
        <w:t>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</w:t>
      </w:r>
      <w:r w:rsidR="006A5CCE">
        <w:rPr>
          <w:lang w:eastAsia="ru-RU"/>
        </w:rPr>
        <w:t>в запись о регистрации которого не внесены изменения</w:t>
      </w:r>
      <w:r>
        <w:rPr>
          <w:lang w:eastAsia="ru-RU"/>
        </w:rPr>
        <w:t xml:space="preserve">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</w:t>
      </w:r>
      <w:r w:rsidR="006A5CCE">
        <w:rPr>
          <w:lang w:eastAsia="ru-RU"/>
        </w:rPr>
        <w:t>2</w:t>
      </w:r>
      <w:r>
        <w:rPr>
          <w:lang w:eastAsia="ru-RU"/>
        </w:rPr>
        <w:t xml:space="preserve">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>11 Закона о СМИ</w:t>
      </w:r>
      <w:bookmarkStart w:id="0" w:name="_GoBack"/>
      <w:bookmarkEnd w:id="0"/>
      <w:r w:rsidR="00D42DFF">
        <w:rPr>
          <w:lang w:eastAsia="ru-RU"/>
        </w:rPr>
        <w:t xml:space="preserve">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</w:t>
      </w:r>
      <w:r w:rsidR="00C85C22">
        <w:rPr>
          <w:lang w:eastAsia="ru-RU"/>
        </w:rPr>
        <w:t>внесение изменений в запись о регистрации</w:t>
      </w:r>
      <w:r w:rsidR="00A035EE">
        <w:rPr>
          <w:lang w:eastAsia="ru-RU"/>
        </w:rPr>
        <w:t xml:space="preserve"> </w:t>
      </w:r>
      <w:r w:rsidR="00A035EE">
        <w:rPr>
          <w:lang w:eastAsia="ru-RU"/>
        </w:rPr>
        <w:lastRenderedPageBreak/>
        <w:t xml:space="preserve">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</w:t>
      </w:r>
      <w:r w:rsidR="006A5CCE">
        <w:rPr>
          <w:lang w:eastAsia="ru-RU"/>
        </w:rPr>
        <w:t xml:space="preserve">учредителя СМИ, </w:t>
      </w:r>
      <w:r w:rsidR="00A035EE">
        <w:rPr>
          <w:lang w:eastAsia="ru-RU"/>
        </w:rPr>
        <w:t>редакции</w:t>
      </w:r>
      <w:r w:rsidR="006A5CCE">
        <w:rPr>
          <w:lang w:eastAsia="ru-RU"/>
        </w:rPr>
        <w:t xml:space="preserve"> СМИ</w:t>
      </w:r>
      <w:r w:rsidR="00A035EE"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lastRenderedPageBreak/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</w:t>
      </w:r>
      <w:r w:rsidR="00AD4513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) </w:t>
      </w:r>
      <w:r w:rsidR="00AD4513">
        <w:rPr>
          <w:rFonts w:eastAsia="Times New Roman"/>
          <w:lang w:eastAsia="ru-RU"/>
        </w:rPr>
        <w:t>38-23-070</w:t>
      </w:r>
      <w:r>
        <w:rPr>
          <w:rFonts w:eastAsia="Times New Roman"/>
          <w:lang w:eastAsia="ru-RU"/>
        </w:rP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 w:rsidR="00BB0E66">
        <w:rPr>
          <w:rFonts w:eastAsia="Times New Roman"/>
          <w:lang w:eastAsia="ru-RU"/>
        </w:rPr>
        <w:t>8 (496) 38</w:t>
      </w:r>
      <w:r w:rsidR="00AD4513">
        <w:rPr>
          <w:rFonts w:eastAsia="Times New Roman"/>
          <w:lang w:eastAsia="ru-RU"/>
        </w:rPr>
        <w:t>-</w:t>
      </w:r>
      <w:r w:rsidR="00BB0E66">
        <w:rPr>
          <w:rFonts w:eastAsia="Times New Roman"/>
          <w:lang w:eastAsia="ru-RU"/>
        </w:rPr>
        <w:t>24</w:t>
      </w:r>
      <w:r w:rsidR="00AD4513">
        <w:rPr>
          <w:rFonts w:eastAsia="Times New Roman"/>
          <w:lang w:eastAsia="ru-RU"/>
        </w:rPr>
        <w:t>-</w:t>
      </w:r>
      <w:r w:rsidR="00BB0E66">
        <w:rPr>
          <w:rFonts w:eastAsia="Times New Roman"/>
          <w:lang w:eastAsia="ru-RU"/>
        </w:rPr>
        <w:t>232.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proofErr w:type="gramStart"/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>газет</w:t>
      </w:r>
      <w:r w:rsidR="00AD4513">
        <w:rPr>
          <w:b/>
          <w:u w:val="single"/>
        </w:rPr>
        <w:t xml:space="preserve"> и журналов (сборников, альманахов, бюллетеней)</w:t>
      </w:r>
      <w:r w:rsidR="00BB0E66" w:rsidRPr="009D30D4">
        <w:rPr>
          <w:b/>
          <w:u w:val="single"/>
        </w:rPr>
        <w:t xml:space="preserve">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</w:t>
      </w:r>
      <w:proofErr w:type="gramEnd"/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="001337FB" w:rsidRPr="00AD0DC7">
        <w:rPr>
          <w:b/>
        </w:rPr>
        <w:t>129085, Москва, Звездный бульвар, д. 17, к. 1</w:t>
      </w:r>
      <w:r w:rsidRPr="00AD0DC7">
        <w:rPr>
          <w:b/>
        </w:rPr>
        <w:t>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lastRenderedPageBreak/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6A5CCE" w:rsidRDefault="006A5CCE" w:rsidP="001B7970">
      <w:pPr>
        <w:spacing w:after="0" w:line="240" w:lineRule="auto"/>
        <w:ind w:firstLine="709"/>
        <w:contextualSpacing/>
        <w:jc w:val="both"/>
      </w:pPr>
      <w:r>
        <w:t>4. П</w:t>
      </w:r>
      <w:r w:rsidRPr="006A5CCE">
        <w:t>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</w:t>
      </w:r>
      <w:r>
        <w:t>.</w:t>
      </w:r>
    </w:p>
    <w:p w:rsidR="006A5CCE" w:rsidRPr="006A5CCE" w:rsidRDefault="006A5CCE" w:rsidP="006A5CCE">
      <w:pPr>
        <w:spacing w:after="0" w:line="240" w:lineRule="auto"/>
        <w:ind w:firstLine="709"/>
        <w:contextualSpacing/>
        <w:jc w:val="both"/>
      </w:pPr>
      <w:r w:rsidRPr="006A5CCE">
        <w:t>На официальном сайте филиала ФГУП "ИТАР-ТАСС" "Российская книжная палата" в сети "Интернет" по адресу </w:t>
      </w:r>
      <w:hyperlink r:id="rId11" w:history="1">
        <w:r w:rsidRPr="006A5CCE">
          <w:t>http://online.bookchamber.ru/book/ru/</w:t>
        </w:r>
      </w:hyperlink>
      <w:r w:rsidRPr="006A5CCE">
        <w:t> открыта регистрация личного кабинета для последующей загрузки электронного обязательного экземпляра документов.</w:t>
      </w:r>
    </w:p>
    <w:p w:rsidR="006A5CCE" w:rsidRPr="006A5CCE" w:rsidRDefault="006A5CCE" w:rsidP="006A5CCE">
      <w:pPr>
        <w:spacing w:after="0" w:line="240" w:lineRule="auto"/>
        <w:ind w:firstLine="709"/>
        <w:contextualSpacing/>
        <w:jc w:val="both"/>
      </w:pPr>
      <w:r w:rsidRPr="006A5CCE">
        <w:t>На официальном сайте Российской государственной библиотеки в сети "Интернет" по адресу </w:t>
      </w:r>
      <w:hyperlink r:id="rId12" w:tgtFrame="_blank" w:history="1">
        <w:r w:rsidRPr="006A5CCE">
          <w:t>https://oek.rsl.ru</w:t>
        </w:r>
      </w:hyperlink>
      <w:r w:rsidRPr="006A5CCE">
        <w:t> открыта регистрация личного кабинета для последующей загрузки электронного обязательного экземпляра документов.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3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19" w:rsidRDefault="00B56119" w:rsidP="004C350C">
      <w:pPr>
        <w:spacing w:after="0" w:line="240" w:lineRule="auto"/>
      </w:pPr>
      <w:r>
        <w:separator/>
      </w:r>
    </w:p>
  </w:endnote>
  <w:endnote w:type="continuationSeparator" w:id="0">
    <w:p w:rsidR="00B56119" w:rsidRDefault="00B56119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19" w:rsidRDefault="00B56119" w:rsidP="004C350C">
      <w:pPr>
        <w:spacing w:after="0" w:line="240" w:lineRule="auto"/>
      </w:pPr>
      <w:r>
        <w:separator/>
      </w:r>
    </w:p>
  </w:footnote>
  <w:footnote w:type="continuationSeparator" w:id="0">
    <w:p w:rsidR="00B56119" w:rsidRDefault="00B56119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C22">
          <w:rPr>
            <w:noProof/>
          </w:rPr>
          <w:t>6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337FB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A5CCE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D4513"/>
    <w:rsid w:val="00AE01AA"/>
    <w:rsid w:val="00AE0641"/>
    <w:rsid w:val="00AE1DDC"/>
    <w:rsid w:val="00B47F40"/>
    <w:rsid w:val="00B56119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85C22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67819"/>
    <w:rsid w:val="00E765B8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styleId="ae">
    <w:name w:val="Normal (Web)"/>
    <w:basedOn w:val="a"/>
    <w:uiPriority w:val="99"/>
    <w:semiHidden/>
    <w:unhideWhenUsed/>
    <w:rsid w:val="006A5C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styleId="ae">
    <w:name w:val="Normal (Web)"/>
    <w:basedOn w:val="a"/>
    <w:uiPriority w:val="99"/>
    <w:semiHidden/>
    <w:unhideWhenUsed/>
    <w:rsid w:val="006A5C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ek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bookchamber.ru/book/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6513-75CA-4074-855F-257BC0C4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Валерий Н. Жаронкин</cp:lastModifiedBy>
  <cp:revision>6</cp:revision>
  <cp:lastPrinted>2016-01-29T08:31:00Z</cp:lastPrinted>
  <dcterms:created xsi:type="dcterms:W3CDTF">2016-04-15T06:37:00Z</dcterms:created>
  <dcterms:modified xsi:type="dcterms:W3CDTF">2019-07-19T06:52:00Z</dcterms:modified>
</cp:coreProperties>
</file>