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312AE3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>квартал 20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12AE3">
        <w:rPr>
          <w:rFonts w:ascii="Times New Roman" w:hAnsi="Times New Roman" w:cs="Times New Roman"/>
          <w:b/>
          <w:sz w:val="24"/>
          <w:szCs w:val="24"/>
        </w:rPr>
        <w:t>о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E3">
        <w:rPr>
          <w:rFonts w:ascii="Times New Roman" w:hAnsi="Times New Roman" w:cs="Times New Roman"/>
          <w:b/>
          <w:sz w:val="24"/>
          <w:szCs w:val="24"/>
        </w:rPr>
        <w:t>2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 w:rsidR="0085668A">
        <w:rPr>
          <w:rFonts w:ascii="Times New Roman" w:hAnsi="Times New Roman" w:cs="Times New Roman"/>
          <w:b/>
          <w:sz w:val="24"/>
          <w:szCs w:val="24"/>
        </w:rPr>
        <w:t>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D33" w:rsidRDefault="00A57D33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D8" w:rsidRPr="006449D8" w:rsidRDefault="00485E7A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мероприятия планового систематического наблюдения – </w:t>
      </w:r>
      <w:r w:rsidR="00195595">
        <w:rPr>
          <w:rFonts w:ascii="Times New Roman" w:hAnsi="Times New Roman" w:cs="Times New Roman"/>
          <w:sz w:val="24"/>
          <w:szCs w:val="24"/>
        </w:rPr>
        <w:t>2</w:t>
      </w:r>
      <w:r w:rsidR="006449D8" w:rsidRPr="006449D8">
        <w:rPr>
          <w:rFonts w:ascii="Times New Roman" w:hAnsi="Times New Roman" w:cs="Times New Roman"/>
          <w:sz w:val="24"/>
          <w:szCs w:val="24"/>
        </w:rPr>
        <w:t>;</w:t>
      </w:r>
    </w:p>
    <w:p w:rsidR="006449D8" w:rsidRPr="006449D8" w:rsidRDefault="006449D8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D8">
        <w:rPr>
          <w:rFonts w:ascii="Times New Roman" w:hAnsi="Times New Roman" w:cs="Times New Roman"/>
          <w:sz w:val="24"/>
          <w:szCs w:val="24"/>
        </w:rPr>
        <w:tab/>
      </w:r>
      <w:r w:rsidRPr="006449D8">
        <w:rPr>
          <w:rFonts w:ascii="Times New Roman" w:hAnsi="Times New Roman" w:cs="Times New Roman"/>
          <w:sz w:val="24"/>
          <w:szCs w:val="24"/>
        </w:rPr>
        <w:tab/>
        <w:t xml:space="preserve">      мероприятия внепланового систематического наблюдения –</w:t>
      </w:r>
      <w:r w:rsidR="00195595">
        <w:rPr>
          <w:rFonts w:ascii="Times New Roman" w:hAnsi="Times New Roman" w:cs="Times New Roman"/>
          <w:sz w:val="24"/>
          <w:szCs w:val="24"/>
        </w:rPr>
        <w:t>0</w:t>
      </w:r>
      <w:r w:rsidRPr="006449D8">
        <w:rPr>
          <w:rFonts w:ascii="Times New Roman" w:hAnsi="Times New Roman" w:cs="Times New Roman"/>
          <w:sz w:val="24"/>
          <w:szCs w:val="24"/>
        </w:rPr>
        <w:t>;</w:t>
      </w:r>
    </w:p>
    <w:p w:rsidR="006449D8" w:rsidRPr="006449D8" w:rsidRDefault="006449D8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D8">
        <w:rPr>
          <w:rFonts w:ascii="Times New Roman" w:hAnsi="Times New Roman" w:cs="Times New Roman"/>
          <w:sz w:val="24"/>
          <w:szCs w:val="24"/>
        </w:rPr>
        <w:tab/>
      </w:r>
      <w:r w:rsidRPr="00644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D8">
        <w:rPr>
          <w:rFonts w:ascii="Times New Roman" w:hAnsi="Times New Roman" w:cs="Times New Roman"/>
          <w:sz w:val="24"/>
          <w:szCs w:val="24"/>
        </w:rPr>
        <w:t>внеплановая проверка -</w:t>
      </w:r>
      <w:r w:rsidR="00195595">
        <w:rPr>
          <w:rFonts w:ascii="Times New Roman" w:hAnsi="Times New Roman" w:cs="Times New Roman"/>
          <w:sz w:val="24"/>
          <w:szCs w:val="24"/>
        </w:rPr>
        <w:t>0</w:t>
      </w:r>
      <w:r w:rsidRPr="006449D8">
        <w:rPr>
          <w:rFonts w:ascii="Times New Roman" w:hAnsi="Times New Roman" w:cs="Times New Roman"/>
          <w:sz w:val="24"/>
          <w:szCs w:val="24"/>
        </w:rPr>
        <w:t>;</w:t>
      </w:r>
    </w:p>
    <w:p w:rsidR="00485E7A" w:rsidRPr="00CF6EF3" w:rsidRDefault="00485E7A" w:rsidP="00644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</w:t>
      </w:r>
      <w:r w:rsidR="00195595">
        <w:rPr>
          <w:rFonts w:ascii="Times New Roman" w:hAnsi="Times New Roman" w:cs="Times New Roman"/>
          <w:sz w:val="24"/>
          <w:szCs w:val="24"/>
        </w:rPr>
        <w:t>0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внепланового систематического наблюдения –</w:t>
      </w:r>
      <w:r w:rsidR="00195595">
        <w:rPr>
          <w:rFonts w:ascii="Times New Roman" w:hAnsi="Times New Roman" w:cs="Times New Roman"/>
          <w:sz w:val="24"/>
          <w:szCs w:val="24"/>
        </w:rPr>
        <w:t>3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</w:t>
      </w:r>
      <w:r w:rsidR="00195595">
        <w:rPr>
          <w:rFonts w:ascii="Times New Roman" w:hAnsi="Times New Roman" w:cs="Times New Roman"/>
          <w:sz w:val="24"/>
          <w:szCs w:val="24"/>
        </w:rPr>
        <w:t>0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</w:t>
      </w:r>
      <w:r w:rsidR="001955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>плановые проверки –</w:t>
      </w:r>
      <w:r w:rsidR="004D26E0">
        <w:rPr>
          <w:rFonts w:ascii="Times New Roman" w:hAnsi="Times New Roman" w:cs="Times New Roman"/>
          <w:sz w:val="24"/>
          <w:szCs w:val="24"/>
        </w:rPr>
        <w:t>0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4D26E0">
        <w:rPr>
          <w:rFonts w:ascii="Times New Roman" w:hAnsi="Times New Roman" w:cs="Times New Roman"/>
          <w:sz w:val="24"/>
          <w:szCs w:val="24"/>
        </w:rPr>
        <w:t>8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12A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6449D8" w:rsidRPr="00072F68" w:rsidTr="005D6DE1">
        <w:tc>
          <w:tcPr>
            <w:tcW w:w="2376" w:type="dxa"/>
            <w:vMerge w:val="restart"/>
            <w:vAlign w:val="center"/>
          </w:tcPr>
          <w:p w:rsidR="006449D8" w:rsidRPr="00072F68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6449D8" w:rsidRPr="006449D8" w:rsidRDefault="006449D8" w:rsidP="00C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6449D8" w:rsidRPr="006449D8" w:rsidRDefault="00A57D33" w:rsidP="006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449D8" w:rsidRPr="00072F68" w:rsidTr="005D6DE1">
        <w:tc>
          <w:tcPr>
            <w:tcW w:w="2376" w:type="dxa"/>
            <w:vMerge/>
          </w:tcPr>
          <w:p w:rsidR="006449D8" w:rsidRPr="00072F68" w:rsidRDefault="006449D8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49D8" w:rsidRPr="006449D8" w:rsidRDefault="006449D8" w:rsidP="00CB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D8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6449D8" w:rsidRPr="006449D8" w:rsidRDefault="00A57D33" w:rsidP="0064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C3274" w:rsidRPr="00072F68" w:rsidTr="00641FDD">
        <w:trPr>
          <w:trHeight w:val="439"/>
        </w:trPr>
        <w:tc>
          <w:tcPr>
            <w:tcW w:w="2376" w:type="dxa"/>
            <w:vAlign w:val="center"/>
          </w:tcPr>
          <w:p w:rsidR="008C3274" w:rsidRPr="00072F68" w:rsidRDefault="008C3274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103" w:type="dxa"/>
          </w:tcPr>
          <w:p w:rsidR="008C3274" w:rsidRPr="00072F68" w:rsidRDefault="008C3274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41">
              <w:rPr>
                <w:rFonts w:ascii="Times New Roman" w:hAnsi="Times New Roman" w:cs="Times New Roman"/>
                <w:sz w:val="24"/>
                <w:szCs w:val="24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2092" w:type="dxa"/>
            <w:vAlign w:val="center"/>
          </w:tcPr>
          <w:p w:rsidR="008C3274" w:rsidRPr="00072F68" w:rsidRDefault="00A57D3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6E0" w:rsidRPr="00072F68" w:rsidTr="0077078F">
        <w:tc>
          <w:tcPr>
            <w:tcW w:w="2376" w:type="dxa"/>
            <w:vMerge w:val="restart"/>
            <w:vAlign w:val="center"/>
          </w:tcPr>
          <w:p w:rsidR="004D26E0" w:rsidRPr="00072F68" w:rsidRDefault="004D26E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4D26E0" w:rsidRPr="0077078F" w:rsidRDefault="004D26E0" w:rsidP="007B0FE5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8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закона от 27.07.2006 № 152-ФЗ «О персональных данных» - обработка персональных данных в случаях, не предусмотренных Федеральным законом «О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данных»;</w:t>
            </w:r>
          </w:p>
        </w:tc>
        <w:tc>
          <w:tcPr>
            <w:tcW w:w="2092" w:type="dxa"/>
            <w:vAlign w:val="center"/>
          </w:tcPr>
          <w:p w:rsidR="004D26E0" w:rsidRPr="00AD2D1D" w:rsidRDefault="004D26E0" w:rsidP="00696BE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6E0" w:rsidRPr="00072F68" w:rsidTr="0077078F">
        <w:tc>
          <w:tcPr>
            <w:tcW w:w="2376" w:type="dxa"/>
            <w:vMerge/>
            <w:vAlign w:val="center"/>
          </w:tcPr>
          <w:p w:rsidR="004D26E0" w:rsidRPr="00072F68" w:rsidRDefault="004D26E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6E0" w:rsidRPr="00EC665C" w:rsidRDefault="004D26E0" w:rsidP="007B0FE5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8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№ 152-ФЗ «О персональных данных» - нарушение требований конфиденциальности при обработке персональных данных;</w:t>
            </w:r>
          </w:p>
        </w:tc>
        <w:tc>
          <w:tcPr>
            <w:tcW w:w="2092" w:type="dxa"/>
            <w:vAlign w:val="center"/>
          </w:tcPr>
          <w:p w:rsidR="004D26E0" w:rsidRPr="00AD2D1D" w:rsidRDefault="004D26E0" w:rsidP="00696BE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6E0" w:rsidRPr="00072F68" w:rsidTr="0077078F">
        <w:tc>
          <w:tcPr>
            <w:tcW w:w="2376" w:type="dxa"/>
            <w:vMerge/>
            <w:vAlign w:val="center"/>
          </w:tcPr>
          <w:p w:rsidR="004D26E0" w:rsidRPr="00072F68" w:rsidRDefault="004D26E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26E0" w:rsidRPr="000A56FB" w:rsidRDefault="004D26E0" w:rsidP="007B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18.1. Федерального закона от 27.07.2006 № 152-ФЗ «О персональных данных» 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2092" w:type="dxa"/>
            <w:vAlign w:val="center"/>
          </w:tcPr>
          <w:p w:rsidR="004D26E0" w:rsidRPr="00AD2D1D" w:rsidRDefault="004D26E0" w:rsidP="00696BE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D33" w:rsidRDefault="00A57D3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12AE3">
        <w:rPr>
          <w:rFonts w:ascii="Times New Roman" w:hAnsi="Times New Roman" w:cs="Times New Roman"/>
          <w:b/>
          <w:sz w:val="24"/>
          <w:szCs w:val="24"/>
        </w:rPr>
        <w:t>о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E3">
        <w:rPr>
          <w:rFonts w:ascii="Times New Roman" w:hAnsi="Times New Roman" w:cs="Times New Roman"/>
          <w:b/>
          <w:sz w:val="24"/>
          <w:szCs w:val="24"/>
        </w:rPr>
        <w:t>2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312AE3">
        <w:rPr>
          <w:rFonts w:ascii="Times New Roman" w:hAnsi="Times New Roman" w:cs="Times New Roman"/>
          <w:b/>
          <w:sz w:val="24"/>
          <w:szCs w:val="24"/>
        </w:rPr>
        <w:t>20</w:t>
      </w:r>
      <w:r w:rsidR="0011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265ADD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DD0E8F" w:rsidRPr="00DD0E8F" w:rsidRDefault="00265ADD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9" w:type="dxa"/>
          </w:tcPr>
          <w:p w:rsidR="00DD0E8F" w:rsidRPr="00DD0E8F" w:rsidRDefault="00265ADD" w:rsidP="005675E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D0E8F" w:rsidRPr="00DD0E8F" w:rsidRDefault="00265ADD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265ADD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873" w:type="dxa"/>
            <w:vAlign w:val="bottom"/>
          </w:tcPr>
          <w:p w:rsidR="00DD0E8F" w:rsidRPr="00DD0E8F" w:rsidRDefault="00265ADD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189" w:type="dxa"/>
            <w:vAlign w:val="bottom"/>
          </w:tcPr>
          <w:p w:rsidR="00DD0E8F" w:rsidRPr="00DD0E8F" w:rsidRDefault="00265ADD" w:rsidP="0055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bottom"/>
          </w:tcPr>
          <w:p w:rsidR="00DD0E8F" w:rsidRPr="00DD0E8F" w:rsidRDefault="00265ADD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6644" w:rsidRDefault="00A46644" w:rsidP="00E3462C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7A"/>
    <w:rsid w:val="00016B29"/>
    <w:rsid w:val="00072F68"/>
    <w:rsid w:val="0011039A"/>
    <w:rsid w:val="001823D0"/>
    <w:rsid w:val="0019546E"/>
    <w:rsid w:val="00195595"/>
    <w:rsid w:val="001B2AFE"/>
    <w:rsid w:val="001E7A03"/>
    <w:rsid w:val="001F4450"/>
    <w:rsid w:val="00206C41"/>
    <w:rsid w:val="00247C35"/>
    <w:rsid w:val="00265ADD"/>
    <w:rsid w:val="002972CD"/>
    <w:rsid w:val="00312AE3"/>
    <w:rsid w:val="0032460A"/>
    <w:rsid w:val="00460229"/>
    <w:rsid w:val="00485E7A"/>
    <w:rsid w:val="004C784A"/>
    <w:rsid w:val="004D26E0"/>
    <w:rsid w:val="00522531"/>
    <w:rsid w:val="0053584D"/>
    <w:rsid w:val="00557230"/>
    <w:rsid w:val="0056443C"/>
    <w:rsid w:val="005675EE"/>
    <w:rsid w:val="00577D53"/>
    <w:rsid w:val="00641FDD"/>
    <w:rsid w:val="006449D8"/>
    <w:rsid w:val="0064665E"/>
    <w:rsid w:val="006C3E68"/>
    <w:rsid w:val="00751100"/>
    <w:rsid w:val="00764568"/>
    <w:rsid w:val="0077078F"/>
    <w:rsid w:val="007B0FE5"/>
    <w:rsid w:val="0085668A"/>
    <w:rsid w:val="008654CF"/>
    <w:rsid w:val="008A2BC1"/>
    <w:rsid w:val="008C3274"/>
    <w:rsid w:val="0095716F"/>
    <w:rsid w:val="00980698"/>
    <w:rsid w:val="00A46644"/>
    <w:rsid w:val="00A57D33"/>
    <w:rsid w:val="00B02900"/>
    <w:rsid w:val="00B40A1F"/>
    <w:rsid w:val="00B7667A"/>
    <w:rsid w:val="00C9343D"/>
    <w:rsid w:val="00CD77F9"/>
    <w:rsid w:val="00CF195F"/>
    <w:rsid w:val="00CF6EF3"/>
    <w:rsid w:val="00D060C1"/>
    <w:rsid w:val="00D74528"/>
    <w:rsid w:val="00DD0E8F"/>
    <w:rsid w:val="00DF5671"/>
    <w:rsid w:val="00E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BBC5-03A9-43C6-8976-319A3CD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FD15-31E5-4C5B-B020-619BFB0B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Евгений И. Пальчиков</cp:lastModifiedBy>
  <cp:revision>11</cp:revision>
  <cp:lastPrinted>2020-07-10T07:45:00Z</cp:lastPrinted>
  <dcterms:created xsi:type="dcterms:W3CDTF">2020-07-10T05:47:00Z</dcterms:created>
  <dcterms:modified xsi:type="dcterms:W3CDTF">2020-07-10T08:01:00Z</dcterms:modified>
</cp:coreProperties>
</file>