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2018 год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E2F2A" w:rsidRDefault="00485E7A" w:rsidP="001E2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2F2A" w:rsidRPr="001E2F2A" w:rsidRDefault="001E2F2A" w:rsidP="006A00F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E2F2A">
        <w:rPr>
          <w:rFonts w:ascii="Times New Roman" w:hAnsi="Times New Roman" w:cs="Times New Roman"/>
          <w:sz w:val="24"/>
          <w:szCs w:val="24"/>
        </w:rPr>
        <w:t>плановые проверки – 3;</w:t>
      </w:r>
    </w:p>
    <w:p w:rsidR="001E2F2A" w:rsidRPr="001E2F2A" w:rsidRDefault="001E2F2A" w:rsidP="006A00F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E2F2A">
        <w:rPr>
          <w:rFonts w:ascii="Times New Roman" w:hAnsi="Times New Roman" w:cs="Times New Roman"/>
          <w:sz w:val="24"/>
          <w:szCs w:val="24"/>
        </w:rPr>
        <w:t>внеплановые проверки – 5;</w:t>
      </w:r>
    </w:p>
    <w:p w:rsidR="001E2F2A" w:rsidRPr="001E2F2A" w:rsidRDefault="001E2F2A" w:rsidP="006A00F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E2F2A">
        <w:rPr>
          <w:rFonts w:ascii="Times New Roman" w:hAnsi="Times New Roman" w:cs="Times New Roman"/>
          <w:sz w:val="24"/>
          <w:szCs w:val="24"/>
        </w:rPr>
        <w:t>мероприятия планового систематического наблюдения – 15;</w:t>
      </w:r>
    </w:p>
    <w:p w:rsidR="001E2F2A" w:rsidRDefault="001E2F2A" w:rsidP="006A00F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E2F2A">
        <w:rPr>
          <w:rFonts w:ascii="Times New Roman" w:hAnsi="Times New Roman" w:cs="Times New Roman"/>
          <w:sz w:val="24"/>
          <w:szCs w:val="24"/>
        </w:rPr>
        <w:t>мероприятия внепланового систематического наблюдения – 10;</w:t>
      </w:r>
    </w:p>
    <w:p w:rsidR="006A00F8" w:rsidRDefault="00CF6EF3" w:rsidP="001E2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сфере СМИ: </w:t>
      </w:r>
    </w:p>
    <w:p w:rsidR="00485E7A" w:rsidRPr="00CF6EF3" w:rsidRDefault="00CF6EF3" w:rsidP="006A00F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CA2263">
        <w:rPr>
          <w:rFonts w:ascii="Times New Roman" w:hAnsi="Times New Roman" w:cs="Times New Roman"/>
          <w:sz w:val="24"/>
          <w:szCs w:val="24"/>
        </w:rPr>
        <w:t>27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CF6EF3" w:rsidRDefault="00CF6EF3" w:rsidP="006A00F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систематического наблюдения – </w:t>
      </w:r>
      <w:r w:rsidR="00456758">
        <w:rPr>
          <w:rFonts w:ascii="Times New Roman" w:hAnsi="Times New Roman" w:cs="Times New Roman"/>
          <w:sz w:val="24"/>
          <w:szCs w:val="24"/>
        </w:rPr>
        <w:t>1</w:t>
      </w:r>
      <w:r w:rsidR="00CA2263">
        <w:rPr>
          <w:rFonts w:ascii="Times New Roman" w:hAnsi="Times New Roman" w:cs="Times New Roman"/>
          <w:sz w:val="24"/>
          <w:szCs w:val="24"/>
        </w:rPr>
        <w:t>5</w:t>
      </w:r>
      <w:r w:rsidRPr="00CF6EF3">
        <w:rPr>
          <w:rFonts w:ascii="Times New Roman" w:hAnsi="Times New Roman" w:cs="Times New Roman"/>
          <w:sz w:val="24"/>
          <w:szCs w:val="24"/>
        </w:rPr>
        <w:t>.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F3" w:rsidRDefault="00CF6EF3" w:rsidP="006A00F8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СМИ) 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CF6EF3">
        <w:rPr>
          <w:rFonts w:ascii="Times New Roman" w:hAnsi="Times New Roman" w:cs="Times New Roman"/>
          <w:sz w:val="24"/>
          <w:szCs w:val="24"/>
        </w:rPr>
        <w:t xml:space="preserve">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CA2263">
        <w:rPr>
          <w:rFonts w:ascii="Times New Roman" w:hAnsi="Times New Roman" w:cs="Times New Roman"/>
          <w:sz w:val="24"/>
          <w:szCs w:val="24"/>
        </w:rPr>
        <w:t>242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CF6EF3" w:rsidP="006A00F8">
      <w:pPr>
        <w:tabs>
          <w:tab w:val="left" w:pos="2670"/>
        </w:tabs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 w:rsidR="00CA22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 xml:space="preserve">плановые проверки – </w:t>
      </w:r>
      <w:r w:rsidR="00274CCB" w:rsidRPr="00274CCB">
        <w:rPr>
          <w:rFonts w:ascii="Times New Roman" w:hAnsi="Times New Roman" w:cs="Times New Roman"/>
          <w:sz w:val="24"/>
          <w:szCs w:val="24"/>
        </w:rPr>
        <w:t>12</w:t>
      </w:r>
      <w:r w:rsidR="00CF195F" w:rsidRPr="00CF195F">
        <w:rPr>
          <w:rFonts w:ascii="Times New Roman" w:hAnsi="Times New Roman" w:cs="Times New Roman"/>
          <w:sz w:val="24"/>
          <w:szCs w:val="24"/>
        </w:rPr>
        <w:t>;</w:t>
      </w:r>
    </w:p>
    <w:p w:rsidR="00274CCB" w:rsidRPr="00CF195F" w:rsidRDefault="00274CCB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8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внеплановые проверки – 2</w:t>
      </w:r>
      <w:r w:rsidRPr="001E2F2A">
        <w:rPr>
          <w:rFonts w:ascii="Times New Roman" w:hAnsi="Times New Roman" w:cs="Times New Roman"/>
          <w:sz w:val="24"/>
          <w:szCs w:val="24"/>
        </w:rPr>
        <w:t>;</w:t>
      </w:r>
    </w:p>
    <w:p w:rsidR="00CF195F" w:rsidRP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274CCB" w:rsidRPr="001558FC">
        <w:rPr>
          <w:rFonts w:ascii="Times New Roman" w:hAnsi="Times New Roman" w:cs="Times New Roman"/>
          <w:sz w:val="24"/>
          <w:szCs w:val="24"/>
        </w:rPr>
        <w:t xml:space="preserve"> 40</w:t>
      </w:r>
      <w:r w:rsidRPr="00CF195F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154DE7" w:rsidRPr="00154DE7" w:rsidTr="0077078F">
        <w:tc>
          <w:tcPr>
            <w:tcW w:w="2376" w:type="dxa"/>
            <w:vMerge w:val="restart"/>
            <w:vAlign w:val="center"/>
          </w:tcPr>
          <w:p w:rsidR="0077078F" w:rsidRPr="00154DE7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77078F" w:rsidRPr="00154DE7" w:rsidRDefault="001E2F2A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  <w:vAlign w:val="center"/>
          </w:tcPr>
          <w:p w:rsidR="0077078F" w:rsidRPr="00154DE7" w:rsidRDefault="001E2F2A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154DE7" w:rsidRPr="00154DE7" w:rsidTr="0077078F">
        <w:tc>
          <w:tcPr>
            <w:tcW w:w="2376" w:type="dxa"/>
            <w:vMerge/>
          </w:tcPr>
          <w:p w:rsidR="0077078F" w:rsidRPr="00154DE7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78F" w:rsidRPr="00154DE7" w:rsidRDefault="001E2F2A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  <w:vAlign w:val="center"/>
          </w:tcPr>
          <w:p w:rsidR="0077078F" w:rsidRPr="00154DE7" w:rsidRDefault="001E2F2A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154DE7" w:rsidRPr="00154DE7" w:rsidTr="0077078F">
        <w:tc>
          <w:tcPr>
            <w:tcW w:w="2376" w:type="dxa"/>
            <w:vMerge w:val="restart"/>
            <w:vAlign w:val="center"/>
          </w:tcPr>
          <w:p w:rsidR="0077078F" w:rsidRPr="00154DE7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77078F" w:rsidRPr="00154DE7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Невыход СМИ в свет более одного года</w:t>
            </w:r>
          </w:p>
        </w:tc>
        <w:tc>
          <w:tcPr>
            <w:tcW w:w="2092" w:type="dxa"/>
            <w:vAlign w:val="center"/>
          </w:tcPr>
          <w:p w:rsidR="0077078F" w:rsidRPr="00154DE7" w:rsidRDefault="00CA2263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D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078F" w:rsidTr="0077078F">
        <w:tc>
          <w:tcPr>
            <w:tcW w:w="2376" w:type="dxa"/>
            <w:vMerge/>
          </w:tcPr>
          <w:p w:rsidR="0077078F" w:rsidRPr="0077078F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78F" w:rsidRPr="0077078F" w:rsidRDefault="0077078F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ыход СМИ в свет без внесения изменений в запись о регистрации СМИ</w:t>
            </w:r>
          </w:p>
        </w:tc>
        <w:tc>
          <w:tcPr>
            <w:tcW w:w="2092" w:type="dxa"/>
            <w:vAlign w:val="center"/>
          </w:tcPr>
          <w:p w:rsidR="0077078F" w:rsidRPr="0077078F" w:rsidRDefault="00CA2263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4665E" w:rsidTr="0064665E">
        <w:tc>
          <w:tcPr>
            <w:tcW w:w="2376" w:type="dxa"/>
            <w:vMerge w:val="restart"/>
            <w:vAlign w:val="center"/>
          </w:tcPr>
          <w:p w:rsidR="0064665E" w:rsidRPr="0077078F" w:rsidRDefault="0064665E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 xml:space="preserve"> телерадиовещания</w:t>
            </w:r>
          </w:p>
        </w:tc>
        <w:tc>
          <w:tcPr>
            <w:tcW w:w="5103" w:type="dxa"/>
          </w:tcPr>
          <w:p w:rsidR="0064665E" w:rsidRPr="0077078F" w:rsidRDefault="0064665E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есоблюдение программной концепции вещания</w:t>
            </w:r>
          </w:p>
        </w:tc>
        <w:tc>
          <w:tcPr>
            <w:tcW w:w="2092" w:type="dxa"/>
            <w:vAlign w:val="center"/>
          </w:tcPr>
          <w:p w:rsidR="0064665E" w:rsidRPr="0077078F" w:rsidRDefault="00CA2263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65E" w:rsidTr="0077078F">
        <w:tc>
          <w:tcPr>
            <w:tcW w:w="2376" w:type="dxa"/>
            <w:vMerge/>
          </w:tcPr>
          <w:p w:rsidR="0064665E" w:rsidRDefault="0064665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665E" w:rsidRDefault="0064665E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объемов вещания</w:t>
            </w:r>
          </w:p>
        </w:tc>
        <w:tc>
          <w:tcPr>
            <w:tcW w:w="2092" w:type="dxa"/>
            <w:vAlign w:val="center"/>
          </w:tcPr>
          <w:p w:rsidR="0064665E" w:rsidRDefault="00CA2263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E8F" w:rsidTr="0077078F">
        <w:tc>
          <w:tcPr>
            <w:tcW w:w="2376" w:type="dxa"/>
            <w:vMerge w:val="restart"/>
            <w:vAlign w:val="center"/>
          </w:tcPr>
          <w:p w:rsidR="00DD0E8F" w:rsidRPr="007707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DD0E8F" w:rsidRPr="00F541BB" w:rsidRDefault="00F541BB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2377" w:rsidRPr="00F541BB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конфиденциальности при обработке персональных данных</w:t>
            </w:r>
          </w:p>
        </w:tc>
        <w:tc>
          <w:tcPr>
            <w:tcW w:w="2092" w:type="dxa"/>
            <w:vAlign w:val="center"/>
          </w:tcPr>
          <w:p w:rsidR="00DD0E8F" w:rsidRPr="00F541BB" w:rsidRDefault="008D2377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F541BB" w:rsidRDefault="00F541BB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2377" w:rsidRPr="00F541BB">
              <w:rPr>
                <w:rFonts w:ascii="Times New Roman" w:hAnsi="Times New Roman" w:cs="Times New Roman"/>
                <w:sz w:val="24"/>
                <w:szCs w:val="24"/>
              </w:rPr>
              <w:t>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2092" w:type="dxa"/>
            <w:vAlign w:val="center"/>
          </w:tcPr>
          <w:p w:rsidR="00DD0E8F" w:rsidRPr="00F541BB" w:rsidRDefault="008D2377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F541BB" w:rsidRDefault="00F541BB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0056" w:rsidRPr="00F541BB">
              <w:rPr>
                <w:rFonts w:ascii="Times New Roman" w:hAnsi="Times New Roman" w:cs="Times New Roman"/>
                <w:sz w:val="24"/>
                <w:szCs w:val="24"/>
              </w:rPr>
              <w:t>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2092" w:type="dxa"/>
            <w:vAlign w:val="center"/>
          </w:tcPr>
          <w:p w:rsidR="00DD0E8F" w:rsidRPr="00F541BB" w:rsidRDefault="00520056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F541BB" w:rsidRDefault="00F541BB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0BD1" w:rsidRPr="00F541BB">
              <w:rPr>
                <w:rFonts w:ascii="Times New Roman" w:hAnsi="Times New Roman" w:cs="Times New Roman"/>
                <w:sz w:val="24"/>
                <w:szCs w:val="24"/>
              </w:rPr>
              <w:t>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092" w:type="dxa"/>
            <w:vAlign w:val="center"/>
          </w:tcPr>
          <w:p w:rsidR="00DD0E8F" w:rsidRPr="00F541BB" w:rsidRDefault="00B20BD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25721" w:rsidTr="0077078F">
        <w:tc>
          <w:tcPr>
            <w:tcW w:w="2376" w:type="dxa"/>
            <w:vMerge/>
            <w:vAlign w:val="center"/>
          </w:tcPr>
          <w:p w:rsidR="00625721" w:rsidRDefault="0062572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5721" w:rsidRPr="00F541BB" w:rsidRDefault="00F541BB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5721" w:rsidRPr="00F541BB">
              <w:rPr>
                <w:rFonts w:ascii="Times New Roman" w:hAnsi="Times New Roman" w:cs="Times New Roman"/>
                <w:sz w:val="24"/>
                <w:szCs w:val="24"/>
              </w:rPr>
              <w:t xml:space="preserve">епринятие оператором мер, необходимых и </w:t>
            </w:r>
            <w:r w:rsidR="00625721" w:rsidRPr="00F5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</w:t>
            </w:r>
          </w:p>
        </w:tc>
        <w:tc>
          <w:tcPr>
            <w:tcW w:w="2092" w:type="dxa"/>
            <w:vAlign w:val="center"/>
          </w:tcPr>
          <w:p w:rsidR="00625721" w:rsidRPr="00F541BB" w:rsidRDefault="0062572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</w:tr>
      <w:tr w:rsidR="00DD0E8F" w:rsidTr="0077078F">
        <w:tc>
          <w:tcPr>
            <w:tcW w:w="2376" w:type="dxa"/>
            <w:vMerge/>
            <w:vAlign w:val="center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0E8F" w:rsidRPr="00F541BB" w:rsidRDefault="00F541BB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5721" w:rsidRPr="00F541BB">
              <w:rPr>
                <w:rFonts w:ascii="Times New Roman" w:hAnsi="Times New Roman" w:cs="Times New Roman"/>
                <w:sz w:val="24"/>
                <w:szCs w:val="24"/>
              </w:rPr>
              <w:t>бработка персональных данных в случаях, непредусмотренных Федеральным законом «О персональных данных»</w:t>
            </w:r>
          </w:p>
        </w:tc>
        <w:tc>
          <w:tcPr>
            <w:tcW w:w="2092" w:type="dxa"/>
            <w:vAlign w:val="center"/>
          </w:tcPr>
          <w:p w:rsidR="00DD0E8F" w:rsidRPr="00F541BB" w:rsidRDefault="0062572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 2018г.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013"/>
        <w:gridCol w:w="850"/>
        <w:gridCol w:w="1134"/>
        <w:gridCol w:w="593"/>
        <w:gridCol w:w="2322"/>
        <w:gridCol w:w="913"/>
        <w:gridCol w:w="1072"/>
        <w:gridCol w:w="674"/>
      </w:tblGrid>
      <w:tr w:rsidR="00577D53" w:rsidTr="00F50003">
        <w:trPr>
          <w:trHeight w:val="2034"/>
        </w:trPr>
        <w:tc>
          <w:tcPr>
            <w:tcW w:w="2013" w:type="dxa"/>
            <w:tcMar>
              <w:left w:w="28" w:type="dxa"/>
              <w:right w:w="28" w:type="dxa"/>
            </w:tcMar>
            <w:vAlign w:val="center"/>
          </w:tcPr>
          <w:p w:rsidR="00DD0E8F" w:rsidRDefault="00DD0E8F" w:rsidP="00F5000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DD0E8F" w:rsidRDefault="00DD0E8F" w:rsidP="00F5000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D0E8F" w:rsidRDefault="00577D53" w:rsidP="00F5000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DD0E8F" w:rsidRDefault="00DD0E8F" w:rsidP="00F5000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322" w:type="dxa"/>
            <w:tcMar>
              <w:left w:w="28" w:type="dxa"/>
              <w:right w:w="28" w:type="dxa"/>
            </w:tcMar>
            <w:vAlign w:val="center"/>
          </w:tcPr>
          <w:p w:rsidR="00DD0E8F" w:rsidRDefault="00DD0E8F" w:rsidP="009E279B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  <w:r w:rsidR="00F50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в том числе по сферам:</w:t>
            </w: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center"/>
          </w:tcPr>
          <w:p w:rsidR="00DD0E8F" w:rsidRDefault="00DD0E8F" w:rsidP="00F5000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  <w:vAlign w:val="center"/>
          </w:tcPr>
          <w:p w:rsidR="00DD0E8F" w:rsidRDefault="00577D53" w:rsidP="00F5000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center"/>
          </w:tcPr>
          <w:p w:rsidR="00DD0E8F" w:rsidRDefault="00DD0E8F" w:rsidP="00F5000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F50003">
        <w:tc>
          <w:tcPr>
            <w:tcW w:w="2013" w:type="dxa"/>
            <w:tcMar>
              <w:left w:w="28" w:type="dxa"/>
              <w:right w:w="28" w:type="dxa"/>
            </w:tcMar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D0E8F" w:rsidRPr="00DD0E8F" w:rsidRDefault="001E2F2A" w:rsidP="00B17895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8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D0E8F" w:rsidRPr="00DD0E8F" w:rsidRDefault="000F4686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</w:tcPr>
          <w:p w:rsidR="00DD0E8F" w:rsidRPr="00DD0E8F" w:rsidRDefault="0088239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Mar>
              <w:left w:w="28" w:type="dxa"/>
              <w:right w:w="28" w:type="dxa"/>
            </w:tcMar>
            <w:vAlign w:val="bottom"/>
          </w:tcPr>
          <w:p w:rsidR="00DD0E8F" w:rsidRPr="00DD0E8F" w:rsidRDefault="00DD0E8F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Mar>
              <w:left w:w="28" w:type="dxa"/>
              <w:right w:w="28" w:type="dxa"/>
            </w:tcMar>
            <w:vAlign w:val="bottom"/>
          </w:tcPr>
          <w:p w:rsidR="00DD0E8F" w:rsidRPr="00DD0E8F" w:rsidRDefault="001E2F2A" w:rsidP="0015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7895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 w:rsidR="001558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7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  <w:vAlign w:val="bottom"/>
          </w:tcPr>
          <w:p w:rsidR="00DD0E8F" w:rsidRPr="00DD0E8F" w:rsidRDefault="000F4686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674" w:type="dxa"/>
            <w:tcMar>
              <w:left w:w="28" w:type="dxa"/>
              <w:right w:w="28" w:type="dxa"/>
            </w:tcMar>
            <w:vAlign w:val="bottom"/>
          </w:tcPr>
          <w:p w:rsidR="00DD0E8F" w:rsidRPr="00DD0E8F" w:rsidRDefault="00882391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46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F4686"/>
    <w:rsid w:val="00154DE7"/>
    <w:rsid w:val="001558FC"/>
    <w:rsid w:val="001823D0"/>
    <w:rsid w:val="0019546E"/>
    <w:rsid w:val="001955D8"/>
    <w:rsid w:val="001B2AFE"/>
    <w:rsid w:val="001E2F2A"/>
    <w:rsid w:val="00274CCB"/>
    <w:rsid w:val="0032460A"/>
    <w:rsid w:val="003A5F94"/>
    <w:rsid w:val="00456758"/>
    <w:rsid w:val="00460229"/>
    <w:rsid w:val="00485E7A"/>
    <w:rsid w:val="00520056"/>
    <w:rsid w:val="00577D53"/>
    <w:rsid w:val="00625721"/>
    <w:rsid w:val="0064665E"/>
    <w:rsid w:val="006A00F8"/>
    <w:rsid w:val="00764568"/>
    <w:rsid w:val="0077078F"/>
    <w:rsid w:val="00882391"/>
    <w:rsid w:val="008D2377"/>
    <w:rsid w:val="009E279B"/>
    <w:rsid w:val="00B02900"/>
    <w:rsid w:val="00B17895"/>
    <w:rsid w:val="00B20BD1"/>
    <w:rsid w:val="00C811C0"/>
    <w:rsid w:val="00CA2263"/>
    <w:rsid w:val="00CD77F9"/>
    <w:rsid w:val="00CF195F"/>
    <w:rsid w:val="00CF6EF3"/>
    <w:rsid w:val="00D060C1"/>
    <w:rsid w:val="00D74528"/>
    <w:rsid w:val="00DD0E8F"/>
    <w:rsid w:val="00F50003"/>
    <w:rsid w:val="00F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6C53B-1941-4DE3-83B6-96B099C4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C63C-1189-4928-99E1-D4BC31AC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Евгений И. Пальчиков</cp:lastModifiedBy>
  <cp:revision>21</cp:revision>
  <cp:lastPrinted>2018-07-05T05:57:00Z</cp:lastPrinted>
  <dcterms:created xsi:type="dcterms:W3CDTF">2019-01-21T06:14:00Z</dcterms:created>
  <dcterms:modified xsi:type="dcterms:W3CDTF">2019-01-23T04:36:00Z</dcterms:modified>
</cp:coreProperties>
</file>